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18.05.2009 N 557</w:t>
              <w:br/>
              <w:t xml:space="preserve">(ред. от 26.02.2024)</w:t>
              <w:br/>
              <w:t xml:space="preserve">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18 мая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557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4"/>
        </w:rPr>
        <w:t xml:space="preserve">ДОЛЖНОСТЕЙ ФЕДЕРАЛЬНОЙ ГОСУДАРСТВЕННОЙ СЛУЖБЫ,</w:t>
      </w:r>
    </w:p>
    <w:p>
      <w:pPr>
        <w:pStyle w:val="2"/>
        <w:jc w:val="center"/>
      </w:pPr>
      <w:r>
        <w:rPr>
          <w:sz w:val="24"/>
        </w:rPr>
        <w:t xml:space="preserve">ПРИ ЗАМЕЩЕНИИ КОТОРЫХ ФЕДЕРАЛЬНЫЕ ГОСУДАРСТВЕННЫЕ СЛУЖАЩИЕ</w:t>
      </w:r>
    </w:p>
    <w:p>
      <w:pPr>
        <w:pStyle w:val="2"/>
        <w:jc w:val="center"/>
      </w:pPr>
      <w:r>
        <w:rPr>
          <w:sz w:val="24"/>
        </w:rPr>
        <w:t xml:space="preserve">ОБЯЗАНЫ ПРЕДСТАВЛЯТЬ СВЕДЕНИЯ О СВОИХ ДОХОДАХ,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ХАРАКТЕРА, А ТАКЖЕ</w:t>
      </w:r>
    </w:p>
    <w:p>
      <w:pPr>
        <w:pStyle w:val="2"/>
        <w:jc w:val="center"/>
      </w:pPr>
      <w:r>
        <w:rPr>
          <w:sz w:val="24"/>
        </w:rPr>
        <w:t xml:space="preserve">СВЕДЕНИЯ О 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СВОИХ СУПРУГИ (СУПРУГА)</w:t>
      </w:r>
    </w:p>
    <w:p>
      <w:pPr>
        <w:pStyle w:val="2"/>
        <w:jc w:val="center"/>
      </w:pPr>
      <w:r>
        <w:rPr>
          <w:sz w:val="24"/>
        </w:rPr>
        <w:t xml:space="preserve">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19.01.2012 </w:t>
            </w:r>
            <w:hyperlink w:history="0" r:id="rId7" w:tooltip="Указ Президента РФ от 19.01.2012 N 82 (ред. от 31.12.2021) &quot;О внесении изменений в некоторые акты Президента Российской Федерации&quot; (с изм. и доп., вступ. в силу с 01.01.2023) {КонсультантПлюс}">
              <w:r>
                <w:rPr>
                  <w:sz w:val="24"/>
                  <w:color w:val="0000ff"/>
                </w:rPr>
                <w:t xml:space="preserve">N 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30.03.2012 </w:t>
            </w:r>
            <w:hyperlink w:history="0" r:id="rId8" w:tooltip="Указ Президента РФ от 30.03.2012 N 352 (ред. от 25.01.2017) &quot;О внесении изменения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 {КонсультантПлюс}">
              <w:r>
                <w:rPr>
                  <w:sz w:val="24"/>
                  <w:color w:val="0000ff"/>
                </w:rPr>
                <w:t xml:space="preserve">N 352</w:t>
              </w:r>
            </w:hyperlink>
            <w:r>
              <w:rPr>
                <w:sz w:val="24"/>
                <w:color w:val="392c69"/>
              </w:rPr>
              <w:t xml:space="preserve">, от 01.07.2014 </w:t>
            </w:r>
            <w:hyperlink w:history="0" r:id="rId9" w:tooltip="Указ Президента РФ от 01.07.2014 N 483 (ред. от 27.11.2023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483</w:t>
              </w:r>
            </w:hyperlink>
            <w:r>
              <w:rPr>
                <w:sz w:val="24"/>
                <w:color w:val="392c69"/>
              </w:rPr>
              <w:t xml:space="preserve">, от 08.03.2015 </w:t>
            </w:r>
            <w:hyperlink w:history="0" r:id="rId10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07.12.2016 </w:t>
            </w:r>
            <w:hyperlink w:history="0" r:id="rId11" w:tooltip="Указ Президента РФ от 07.12.2016 N 656 (ред. от 26.06.2023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656</w:t>
              </w:r>
            </w:hyperlink>
            <w:r>
              <w:rPr>
                <w:sz w:val="24"/>
                <w:color w:val="392c69"/>
              </w:rPr>
              <w:t xml:space="preserve">, от 25.01.2017 </w:t>
            </w:r>
            <w:hyperlink w:history="0" r:id="rId12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 {КонсультантПлюс}">
              <w:r>
                <w:rPr>
                  <w:sz w:val="24"/>
                  <w:color w:val="0000ff"/>
                </w:rPr>
                <w:t xml:space="preserve">N 31</w:t>
              </w:r>
            </w:hyperlink>
            <w:r>
              <w:rPr>
                <w:sz w:val="24"/>
                <w:color w:val="392c69"/>
              </w:rPr>
              <w:t xml:space="preserve">, от 27.06.2017 </w:t>
            </w:r>
            <w:hyperlink w:history="0" r:id="rId13" w:tooltip="Указ Президента РФ от 27.06.2017 N 285 &quot;О внесении изменений в Положение о Федеральной службе охраны Российской Федерации, утвержденное Указом Президента Российской Федерации от 7 августа 2004 г. N 1013, и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 {КонсультантПлюс}">
              <w:r>
                <w:rPr>
                  <w:sz w:val="24"/>
                  <w:color w:val="0000ff"/>
                </w:rPr>
                <w:t xml:space="preserve">N 285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28.09.2017 </w:t>
            </w:r>
            <w:hyperlink w:history="0" r:id="rId14" w:tooltip="Указ Президента РФ от 28.09.2017 N 448 &quot;Об изменении и признании утратившими силу некоторых актов Президента РСФСР и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448</w:t>
              </w:r>
            </w:hyperlink>
            <w:r>
              <w:rPr>
                <w:sz w:val="24"/>
                <w:color w:val="392c69"/>
              </w:rPr>
              <w:t xml:space="preserve">, от 03.07.2018 </w:t>
            </w:r>
            <w:hyperlink w:history="0" r:id="rId15" w:tooltip="Указ Президента РФ от 03.07.2018 N 399 &quot;О внесении изменений в некоторые акты Президента Российской Федерации и признании утратившим силу Указа Президента Российской Федерации от 25 июня 2001 г. N 760 &quot;О личном штандарте начальника Службы специальных объектов при Президенте Российской Федерации&quot; {КонсультантПлюс}">
              <w:r>
                <w:rPr>
                  <w:sz w:val="24"/>
                  <w:color w:val="0000ff"/>
                </w:rPr>
                <w:t xml:space="preserve">N 399</w:t>
              </w:r>
            </w:hyperlink>
            <w:r>
              <w:rPr>
                <w:sz w:val="24"/>
                <w:color w:val="392c69"/>
              </w:rPr>
              <w:t xml:space="preserve">, от 31.12.2019 </w:t>
            </w:r>
            <w:hyperlink w:history="0" r:id="rId16" w:tooltip="Указ Президента РФ от 31.12.2019 N 640 (ред. от 02.04.2025)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640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21.12.2020 </w:t>
            </w:r>
            <w:hyperlink w:history="0" r:id="rId17" w:tooltip="Указ Президента РФ от 21.12.2020 N 803 (ред. от 26.02.2024) &quot;О Северном флоте&quot; {КонсультантПлюс}">
              <w:r>
                <w:rPr>
                  <w:sz w:val="24"/>
                  <w:color w:val="0000ff"/>
                </w:rPr>
                <w:t xml:space="preserve">N 803</w:t>
              </w:r>
            </w:hyperlink>
            <w:r>
              <w:rPr>
                <w:sz w:val="24"/>
                <w:color w:val="392c69"/>
              </w:rPr>
              <w:t xml:space="preserve">, от 26.02.2024 </w:t>
            </w:r>
            <w:hyperlink w:history="0" r:id="rId18" w:tooltip="Указ Президента РФ от 26.02.2024 N 141 &quot;О военно-административном делении Российской Федерации&quot; {КонсультантПлюс}">
              <w:r>
                <w:rPr>
                  <w:sz w:val="24"/>
                  <w:color w:val="0000ff"/>
                </w:rPr>
                <w:t xml:space="preserve">N 141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9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статьей 8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8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08.03.2015 N 120)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Руководителям федеральных государственных органов:</w:t>
      </w:r>
    </w:p>
    <w:bookmarkStart w:id="27" w:name="P27"/>
    <w:bookmarkEnd w:id="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 1 сентября 2009 г. утвердить в соответствии с </w:t>
      </w:r>
      <w:hyperlink w:history="0" w:anchor="P226" w:tooltip="Раздел III. Другие должности федеральной государственной">
        <w:r>
          <w:rPr>
            <w:sz w:val="24"/>
            <w:color w:val="0000ff"/>
          </w:rPr>
          <w:t xml:space="preserve">разделом III</w:t>
        </w:r>
      </w:hyperlink>
      <w:r>
        <w:rPr>
          <w:sz w:val="24"/>
        </w:rPr>
        <w:t xml:space="preserve"> перечня должностей, утвержденного настоящим Указом, </w:t>
      </w:r>
      <w:hyperlink w:history="0" r:id="rId21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перечни</w:t>
        </w:r>
      </w:hyperlink>
      <w:r>
        <w:rPr>
          <w:sz w:val="24"/>
        </w:rP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ознакомить заинтересованных федеральных государственных служащих с перечнями, предусмотренными </w:t>
      </w:r>
      <w:hyperlink w:history="0" w:anchor="P27" w:tooltip="а) до 1 сентября 2009 г. утвердить в соответствии с разделом III перечня должностей, утвержденного настоящим Указом, перечни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...">
        <w:r>
          <w:rPr>
            <w:sz w:val="24"/>
            <w:color w:val="0000ff"/>
          </w:rPr>
          <w:t xml:space="preserve">подпунктом "а" настоящего пункта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Настоящий Указ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18 мая 2009 года</w:t>
      </w:r>
    </w:p>
    <w:p>
      <w:pPr>
        <w:pStyle w:val="0"/>
        <w:spacing w:before="240" w:line-rule="auto"/>
      </w:pPr>
      <w:r>
        <w:rPr>
          <w:sz w:val="24"/>
        </w:rPr>
        <w:t xml:space="preserve">N 557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557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8" w:name="P48"/>
    <w:bookmarkEnd w:id="48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ДОЛЖНОСТЕЙ ФЕДЕРАЛЬНОЙ ГОСУДАРСТВЕННОЙ СЛУЖБЫ,</w:t>
      </w:r>
    </w:p>
    <w:p>
      <w:pPr>
        <w:pStyle w:val="2"/>
        <w:jc w:val="center"/>
      </w:pPr>
      <w:r>
        <w:rPr>
          <w:sz w:val="24"/>
        </w:rPr>
        <w:t xml:space="preserve">ПРИ ЗАМЕЩЕНИИ КОТОРЫХ ФЕДЕРАЛЬНЫЕ ГОСУДАРСТВЕННЫЕ</w:t>
      </w:r>
    </w:p>
    <w:p>
      <w:pPr>
        <w:pStyle w:val="2"/>
        <w:jc w:val="center"/>
      </w:pPr>
      <w:r>
        <w:rPr>
          <w:sz w:val="24"/>
        </w:rPr>
        <w:t xml:space="preserve">СЛУЖАЩИЕ ОБЯЗАНЫ ПРЕДСТАВЛЯТЬ СВЕДЕНИЯ О СВОИХ ДОХОДАХ,</w:t>
      </w:r>
    </w:p>
    <w:p>
      <w:pPr>
        <w:pStyle w:val="2"/>
        <w:jc w:val="center"/>
      </w:pPr>
      <w:r>
        <w:rPr>
          <w:sz w:val="24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4"/>
        </w:rPr>
        <w:t xml:space="preserve">А ТАКЖЕ СВЕДЕНИЯ О 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СВОИХ СУПРУГИ (СУПРУГА)</w:t>
      </w:r>
    </w:p>
    <w:p>
      <w:pPr>
        <w:pStyle w:val="2"/>
        <w:jc w:val="center"/>
      </w:pPr>
      <w:r>
        <w:rPr>
          <w:sz w:val="24"/>
        </w:rPr>
        <w:t xml:space="preserve">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19.01.2012 </w:t>
            </w:r>
            <w:hyperlink w:history="0" r:id="rId22" w:tooltip="Указ Президента РФ от 19.01.2012 N 82 (ред. от 31.12.2021) &quot;О внесении изменений в некоторые акты Президента Российской Федерации&quot; (с изм. и доп., вступ. в силу с 01.01.2023) {КонсультантПлюс}">
              <w:r>
                <w:rPr>
                  <w:sz w:val="24"/>
                  <w:color w:val="0000ff"/>
                </w:rPr>
                <w:t xml:space="preserve">N 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30.03.2012 </w:t>
            </w:r>
            <w:hyperlink w:history="0" r:id="rId23" w:tooltip="Указ Президента РФ от 30.03.2012 N 352 (ред. от 25.01.2017) &quot;О внесении изменения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 {КонсультантПлюс}">
              <w:r>
                <w:rPr>
                  <w:sz w:val="24"/>
                  <w:color w:val="0000ff"/>
                </w:rPr>
                <w:t xml:space="preserve">N 352</w:t>
              </w:r>
            </w:hyperlink>
            <w:r>
              <w:rPr>
                <w:sz w:val="24"/>
                <w:color w:val="392c69"/>
              </w:rPr>
              <w:t xml:space="preserve">, от 01.07.2014 </w:t>
            </w:r>
            <w:hyperlink w:history="0" r:id="rId24" w:tooltip="Указ Президента РФ от 01.07.2014 N 483 (ред. от 27.11.2023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483</w:t>
              </w:r>
            </w:hyperlink>
            <w:r>
              <w:rPr>
                <w:sz w:val="24"/>
                <w:color w:val="392c69"/>
              </w:rPr>
              <w:t xml:space="preserve">, от 08.03.2015 </w:t>
            </w:r>
            <w:hyperlink w:history="0" r:id="rId25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07.12.2016 </w:t>
            </w:r>
            <w:hyperlink w:history="0" r:id="rId26" w:tooltip="Указ Президента РФ от 07.12.2016 N 656 (ред. от 26.06.2023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656</w:t>
              </w:r>
            </w:hyperlink>
            <w:r>
              <w:rPr>
                <w:sz w:val="24"/>
                <w:color w:val="392c69"/>
              </w:rPr>
              <w:t xml:space="preserve">, от 25.01.2017 </w:t>
            </w:r>
            <w:hyperlink w:history="0" r:id="rId27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 {КонсультантПлюс}">
              <w:r>
                <w:rPr>
                  <w:sz w:val="24"/>
                  <w:color w:val="0000ff"/>
                </w:rPr>
                <w:t xml:space="preserve">N 31</w:t>
              </w:r>
            </w:hyperlink>
            <w:r>
              <w:rPr>
                <w:sz w:val="24"/>
                <w:color w:val="392c69"/>
              </w:rPr>
              <w:t xml:space="preserve">, от 27.06.2017 </w:t>
            </w:r>
            <w:hyperlink w:history="0" r:id="rId28" w:tooltip="Указ Президента РФ от 27.06.2017 N 285 &quot;О внесении изменений в Положение о Федеральной службе охраны Российской Федерации, утвержденное Указом Президента Российской Федерации от 7 августа 2004 г. N 1013, и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 {КонсультантПлюс}">
              <w:r>
                <w:rPr>
                  <w:sz w:val="24"/>
                  <w:color w:val="0000ff"/>
                </w:rPr>
                <w:t xml:space="preserve">N 285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28.09.2017 </w:t>
            </w:r>
            <w:hyperlink w:history="0" r:id="rId29" w:tooltip="Указ Президента РФ от 28.09.2017 N 448 &quot;Об изменении и признании утратившими силу некоторых актов Президента РСФСР и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448</w:t>
              </w:r>
            </w:hyperlink>
            <w:r>
              <w:rPr>
                <w:sz w:val="24"/>
                <w:color w:val="392c69"/>
              </w:rPr>
              <w:t xml:space="preserve">, от 03.07.2018 </w:t>
            </w:r>
            <w:hyperlink w:history="0" r:id="rId30" w:tooltip="Указ Президента РФ от 03.07.2018 N 399 &quot;О внесении изменений в некоторые акты Президента Российской Федерации и признании утратившим силу Указа Президента Российской Федерации от 25 июня 2001 г. N 760 &quot;О личном штандарте начальника Службы специальных объектов при Президенте Российской Федерации&quot; {КонсультантПлюс}">
              <w:r>
                <w:rPr>
                  <w:sz w:val="24"/>
                  <w:color w:val="0000ff"/>
                </w:rPr>
                <w:t xml:space="preserve">N 399</w:t>
              </w:r>
            </w:hyperlink>
            <w:r>
              <w:rPr>
                <w:sz w:val="24"/>
                <w:color w:val="392c69"/>
              </w:rPr>
              <w:t xml:space="preserve">, от 31.12.2019 </w:t>
            </w:r>
            <w:hyperlink w:history="0" r:id="rId31" w:tooltip="Указ Президента РФ от 31.12.2019 N 640 (ред. от 02.04.2025)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640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21.12.2020 </w:t>
            </w:r>
            <w:hyperlink w:history="0" r:id="rId32" w:tooltip="Указ Президента РФ от 21.12.2020 N 803 (ред. от 26.02.2024) &quot;О Северном флоте&quot; {КонсультантПлюс}">
              <w:r>
                <w:rPr>
                  <w:sz w:val="24"/>
                  <w:color w:val="0000ff"/>
                </w:rPr>
                <w:t xml:space="preserve">N 803</w:t>
              </w:r>
            </w:hyperlink>
            <w:r>
              <w:rPr>
                <w:sz w:val="24"/>
                <w:color w:val="392c69"/>
              </w:rPr>
              <w:t xml:space="preserve">, от 26.02.2024 </w:t>
            </w:r>
            <w:hyperlink w:history="0" r:id="rId33" w:tooltip="Указ Президента РФ от 26.02.2024 N 141 &quot;О военно-административном делении Российской Федерации&quot; {КонсультантПлюс}">
              <w:r>
                <w:rPr>
                  <w:sz w:val="24"/>
                  <w:color w:val="0000ff"/>
                </w:rPr>
                <w:t xml:space="preserve">N 141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Должности федеральной государственной</w:t>
      </w:r>
    </w:p>
    <w:p>
      <w:pPr>
        <w:pStyle w:val="2"/>
        <w:jc w:val="center"/>
      </w:pPr>
      <w:r>
        <w:rPr>
          <w:sz w:val="24"/>
        </w:rPr>
        <w:t xml:space="preserve">гражданской службы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Должности федеральной государственной гражданской службы, отнесенные </w:t>
      </w:r>
      <w:hyperlink w:history="0" r:id="rId34" w:tooltip="Указ Президента РФ от 31.12.2005 N 1574 (ред. от 02.04.2025) &quot;О Реестре должностей федеральной государственной гражданской службы&quot; {КонсультантПлюс}">
        <w:r>
          <w:rPr>
            <w:sz w:val="24"/>
            <w:color w:val="0000ff"/>
          </w:rPr>
          <w:t xml:space="preserve">Реестром</w:t>
        </w:r>
      </w:hyperlink>
      <w:r>
        <w:rPr>
          <w:sz w:val="24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Должности руководителей и заместителей руководителей территориальных органов федеральных органов исполнительной власти.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Должности военной службы</w:t>
      </w:r>
    </w:p>
    <w:p>
      <w:pPr>
        <w:pStyle w:val="2"/>
        <w:jc w:val="center"/>
      </w:pPr>
      <w:r>
        <w:rPr>
          <w:sz w:val="24"/>
        </w:rPr>
        <w:t xml:space="preserve">и федеральной государственной службы иных видов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Министерстве внутренних дел Российской Федерации (МВД России):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заместители Министра внутренних дел Российской Федерации;</w:t>
      </w:r>
    </w:p>
    <w:bookmarkStart w:id="75" w:name="P75"/>
    <w:bookmarkEnd w:id="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подразделений центрального аппарата МВД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территориальных органов МВД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органов предварительного следствия системы МВД России и их структурных подразделений;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органов управления и подразделений Госавтоинспекции;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образовательных и научных организаций системы МВД России и их филиалов;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Указ Президента РФ от 01.07.2014 N 483 (ред. от 27.11.2023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01.07.2014 N 483)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медико-санитарных и санаторно-курортных организаций системы МВД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окружных управлений материально-технического снабжения системы МВД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представительств МВД России за рубежом;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 с 25 января 2017 года. - </w:t>
      </w:r>
      <w:hyperlink w:history="0" r:id="rId36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25.01.2017 N 31;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иных организаций и подразделений, созданных для выполнения задач и осуществления полномочий, возложенных на МВД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утратил силу с 25 января 2017 года. - </w:t>
      </w:r>
      <w:hyperlink w:history="0" r:id="rId37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25.01.2017 N 31;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заместители лиц, замещающих должности, указанные в </w:t>
      </w:r>
      <w:hyperlink w:history="0" w:anchor="P75" w:tooltip="б) руководители (начальники):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25.01.2017 N 31)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39" w:tooltip="Указ Президента РФ от 30.03.2012 N 352 (ред. от 25.01.2017) &quot;О внесении изменения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30.03.2012 N 352)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bookmarkStart w:id="93" w:name="P93"/>
    <w:bookmarkEnd w:id="9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подразделений центрального аппарата МЧС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территориальных органов МЧС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Государственной противопожарной службы МЧС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Государственной инспекции по маломерным судам МЧС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Указ Президента РФ от 01.07.2014 N 483 (ред. от 27.11.2023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01.07.2014 N 483)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history="0" w:anchor="P93" w:tooltip="б) руководители (начальники):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Министерстве обороны Российской Федерации (Минобороны России):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заместители Министра обороны Российской Федерации;</w:t>
      </w:r>
    </w:p>
    <w:bookmarkStart w:id="103" w:name="P103"/>
    <w:bookmarkEnd w:id="1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служб Минобороны России и им равных подразделений, их структурных подразделений;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органов военного управления военных округов, их структурных подразделений;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21.12.2020 </w:t>
      </w:r>
      <w:hyperlink w:history="0" r:id="rId41" w:tooltip="Указ Президента РФ от 21.12.2020 N 803 (ред. от 26.02.2024) &quot;О Северном флоте&quot; {КонсультантПлюс}">
        <w:r>
          <w:rPr>
            <w:sz w:val="24"/>
            <w:color w:val="0000ff"/>
          </w:rPr>
          <w:t xml:space="preserve">N 803</w:t>
        </w:r>
      </w:hyperlink>
      <w:r>
        <w:rPr>
          <w:sz w:val="24"/>
        </w:rPr>
        <w:t xml:space="preserve">, от 26.02.2024 </w:t>
      </w:r>
      <w:hyperlink w:history="0" r:id="rId42" w:tooltip="Указ Президента РФ от 26.02.2024 N 141 &quot;О военно-административном делении Российской Федерации&quot; {КонсультантПлюс}">
        <w:r>
          <w:rPr>
            <w:sz w:val="24"/>
            <w:color w:val="0000ff"/>
          </w:rPr>
          <w:t xml:space="preserve">N 141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иных органов военного управления;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территориальных органов Минобороны России (военных комиссариатов);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командующие объединениями, командиры соединений и воинских частей;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заместители лиц, замещающих должности, указанные в </w:t>
      </w:r>
      <w:hyperlink w:history="0" w:anchor="P103" w:tooltip="б) руководители (начальники):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 и </w:t>
      </w:r>
      <w:hyperlink w:history="0" w:anchor="P110" w:tooltip="в) командующие объединениями, командиры соединений и воинских частей;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Государственной фельдъегерской службе Российской Федерации (ГФС России):</w:t>
      </w:r>
    </w:p>
    <w:bookmarkStart w:id="113" w:name="P113"/>
    <w:bookmarkEnd w:id="1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директор ГФС России;</w:t>
      </w:r>
    </w:p>
    <w:bookmarkStart w:id="114" w:name="P114"/>
    <w:bookmarkEnd w:id="1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структурных подразделений центрального аппарата ГФС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территориальных органов ГФС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организаций, подведомственных ГФС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history="0" w:anchor="P113" w:tooltip="а) директор ГФС Росс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14" w:tooltip="б) руководители (начальники):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Службе внешней разведки Российской Федерации (СВР России):</w:t>
      </w:r>
    </w:p>
    <w:bookmarkStart w:id="120" w:name="P120"/>
    <w:bookmarkEnd w:id="1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директор СВР России;</w:t>
      </w:r>
    </w:p>
    <w:bookmarkStart w:id="121" w:name="P121"/>
    <w:bookmarkEnd w:id="1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руководители (начальники) самостоятельных подразделений СВР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history="0" w:anchor="P120" w:tooltip="а) директор СВР Росс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21" w:tooltip="б) руководители (начальники) самостоятельных подразделений СВР России;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Федеральной службе безопасности Российской Федерации (ФСБ России):</w:t>
      </w:r>
    </w:p>
    <w:bookmarkStart w:id="124" w:name="P124"/>
    <w:bookmarkEnd w:id="1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директор ФСБ России;</w:t>
      </w:r>
    </w:p>
    <w:bookmarkStart w:id="125" w:name="P125"/>
    <w:bookmarkEnd w:id="1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служб, департаментов, управлений и других подразделений ФСБ России, подразделений служб ФСБ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управлений (отделов) ФСБ России по отдельным регионам и субъектам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управлений (отрядов, отделов) ФСБ России по пограничной службе;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других управлений (отделов) ФСБ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подразделений и учреждений, предназначенных для обеспечения деятельности федеральной службы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history="0" w:anchor="P124" w:tooltip="а) директор ФСБ Росс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25" w:tooltip="б) руководители (начальники):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 В Федеральной службе войск национальной гвардии Российской Федерации (Росгвардия):</w:t>
      </w:r>
    </w:p>
    <w:bookmarkStart w:id="134" w:name="P134"/>
    <w:bookmarkEnd w:id="1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структурных подразделений центрального аппарата Росгвардии;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органов управления оперативно-территориальных объединений войск национальной гвардии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территориальных органов Росгвардии;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организаций войск национальной гвардии Российской Федерации;</w:t>
      </w:r>
    </w:p>
    <w:bookmarkStart w:id="140" w:name="P140"/>
    <w:bookmarkEnd w:id="1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командиры соединений и воинских частей войск национальной гвардии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заместители лиц, замещающих должности, указанные в </w:t>
      </w:r>
      <w:hyperlink w:history="0" w:anchor="P134" w:tooltip="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140" w:tooltip="в) командиры соединений и воинских частей войск национальной гвардии Российской Федерации;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(п. 6.1 введен </w:t>
      </w:r>
      <w:hyperlink w:history="0" r:id="rId43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25.01.2017 N 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Утратил силу с 7 декабря 2016 года. - </w:t>
      </w:r>
      <w:hyperlink w:history="0" r:id="rId44" w:tooltip="Указ Президента РФ от 07.12.2016 N 656 (ред. от 26.06.2023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07.12.2016 N 656.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Федеральной службе охраны Российской Федерации (ФСО России):</w:t>
      </w:r>
    </w:p>
    <w:bookmarkStart w:id="145" w:name="P145"/>
    <w:bookmarkEnd w:id="1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директор ФСО России;</w:t>
      </w:r>
    </w:p>
    <w:bookmarkStart w:id="146" w:name="P146"/>
    <w:bookmarkEnd w:id="1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структурных подразделений ФСО России и управлений служб ФСО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военных профессиональных образовательных организаций и военных образовательных организаций высшего образования ФСО России;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45" w:tooltip="Указ Президента РФ от 27.06.2017 N 285 &quot;О внесении изменений в Положение о Федеральной службе охраны Российской Федерации, утвержденное Указом Президента Российской Федерации от 7 августа 2004 г. N 1013, и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27.06.2017 N 285)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history="0" w:anchor="P145" w:tooltip="а) директор ФСО Росс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46" w:tooltip="б) руководители (начальники):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8.1. В Главном управлении специальных программ Президента Российской Федерации (ГУСП):</w:t>
      </w:r>
    </w:p>
    <w:bookmarkStart w:id="152" w:name="P152"/>
    <w:bookmarkEnd w:id="1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начальники структурных подразделений ГУСПа;</w:t>
      </w:r>
    </w:p>
    <w:bookmarkStart w:id="153" w:name="P153"/>
    <w:bookmarkEnd w:id="1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начальники структурных подразделений Службы специальных объектов ГУСПа;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history="0" w:anchor="P152" w:tooltip="а) начальники структурных подразделений ГУСПа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53" w:tooltip="б) начальники структурных подразделений Службы специальных объектов ГУСПа;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(п. 8.1 введен </w:t>
      </w:r>
      <w:hyperlink w:history="0" r:id="rId46" w:tooltip="Указ Президента РФ от 03.07.2018 N 399 &quot;О внесении изменений в некоторые акты Президента Российской Федерации и признании утратившим силу Указа Президента Российской Федерации от 25 июня 2001 г. N 760 &quot;О личном штандарте начальника Службы специальных объектов при Президенте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03.07.2018 N 399)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Утратил силу с 7 декабря 2016 года. - </w:t>
      </w:r>
      <w:hyperlink w:history="0" r:id="rId47" w:tooltip="Указ Президента РФ от 07.12.2016 N 656 (ред. от 26.06.2023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07.12.2016 N 656.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Федеральной службе исполнения наказаний (ФСИН России):</w:t>
      </w:r>
    </w:p>
    <w:bookmarkStart w:id="158" w:name="P158"/>
    <w:bookmarkEnd w:id="1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директор ФСИН России;</w:t>
      </w:r>
    </w:p>
    <w:bookmarkStart w:id="159" w:name="P159"/>
    <w:bookmarkEnd w:id="1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структурных подразделений ФСИН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учреждений, непосредственно подчиненных ФСИН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территориальных органов ФСИН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учреждений, исполняющих наказания;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следственных изоляторов;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учреждений, специально созданных для обеспечения деятельности уголовно-исполнительной системы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Указ Президента РФ от 31.12.2019 N 640 (ред. от 02.04.2025)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31.12.2019 N 640)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history="0" w:anchor="P158" w:tooltip="а) директор ФСИН Росс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59" w:tooltip="б) руководители (начальники):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10.1. В органах принудительного исполнения Российской Федерации:</w:t>
      </w:r>
    </w:p>
    <w:bookmarkStart w:id="169" w:name="P169"/>
    <w:bookmarkEnd w:id="1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директор Федеральной службы судебных приставов (ФССП России);</w:t>
      </w:r>
    </w:p>
    <w:bookmarkStart w:id="170" w:name="P170"/>
    <w:bookmarkEnd w:id="1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подразделений центрального аппарата ФССП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территориальных органов ФССП России и их подразделений;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history="0" w:anchor="P169" w:tooltip="а) директор Федеральной службы судебных приставов (ФССП России)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70" w:tooltip="б) руководители (начальники):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(п. 10.1 введен </w:t>
      </w:r>
      <w:hyperlink w:history="0" r:id="rId49" w:tooltip="Указ Президента РФ от 31.12.2019 N 640 (ред. от 02.04.2025)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31.12.2019 N 640)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Утратил силу с 28 сентября 2017 года. - </w:t>
      </w:r>
      <w:hyperlink w:history="0" r:id="rId50" w:tooltip="Указ Президента РФ от 28.09.2017 N 448 &quot;Об изменении и признании утратившими силу некоторых актов Президента РСФСР и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28.09.2017 N 448.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Утратил силу с 3 июля 2018 года. - </w:t>
      </w:r>
      <w:hyperlink w:history="0" r:id="rId51" w:tooltip="Указ Президента РФ от 03.07.2018 N 399 &quot;О внесении изменений в некоторые акты Президента Российской Федерации и признании утратившим силу Указа Президента Российской Федерации от 25 июня 2001 г. N 760 &quot;О личном штандарте начальника Службы специальных объектов при Президенте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03.07.2018 N 399.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Федеральной таможенной службе (ФТС России):</w:t>
      </w:r>
    </w:p>
    <w:bookmarkStart w:id="178" w:name="P178"/>
    <w:bookmarkEnd w:id="1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руководитель ФТС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структурных подразделений центрального аппарата ФТС России и их отделов (служб);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региональных таможенных управлений и их структурных подразделений;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таможен и их структурных подразделений;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представительств ФТС России за рубежом;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таможенных постов и их отделов;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учреждений, находящихся в ведении ФТС России;</w:t>
      </w:r>
    </w:p>
    <w:bookmarkStart w:id="186" w:name="P186"/>
    <w:bookmarkEnd w:id="1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представители ФТС России за рубежом;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советники (помощники) руководителя ФТС России, помощники заместителей руководителя ФТС России;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заместители лиц, замещающих должности, указанные в </w:t>
      </w:r>
      <w:hyperlink w:history="0" w:anchor="P178" w:tooltip="а) руководитель ФТС Росс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186" w:tooltip="в) представители ФТС России за рубежом;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прокуратуре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заместители Генерального прокурора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Указ Президента РФ от 19.01.2012 N 82 (ред. от 31.12.2021) &quot;О внесении изменений в некоторые акты Президента Российской Федерации&quot; (с изм. и доп., вступ. в силу с 01.01.2023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19.01.2012 N 82)</w:t>
      </w:r>
    </w:p>
    <w:bookmarkStart w:id="192" w:name="P192"/>
    <w:bookmarkEnd w:id="1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прокуроры городов и районов, приравненные к ним военные прокуроры и прокуроры иных специализированных прокуратур;</w:t>
      </w:r>
    </w:p>
    <w:bookmarkStart w:id="194" w:name="P194"/>
    <w:bookmarkEnd w:id="1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начальники: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отделов прокуратур городов и районов, приравненных к ним военных и иных специализированных прокуратур;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старшие прокуроры и прокуроры: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главных управлений, управлений и отделов Генеральной прокуратуры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помощники по особым поручениям первого заместителя и заместителей Генерального прокурора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bookmarkStart w:id="205" w:name="P205"/>
    <w:bookmarkEnd w:id="2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руководители (директора, ректоры) научных и образовательных организаций прокуратуры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Указ Президента РФ от 01.07.2014 N 483 (ред. от 27.11.2023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01.07.2014 N 483)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заместители лиц, замещающих должности, указанные в </w:t>
      </w:r>
      <w:hyperlink w:history="0" w:anchor="P192" w:tooltip="б) прокуроры субъектов Российской Федерации, приравненные к ним военные прокуроры и прокуроры иных специализированных прокуратур;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 - </w:t>
      </w:r>
      <w:hyperlink w:history="0" w:anchor="P194" w:tooltip="г) начальники: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 и </w:t>
      </w:r>
      <w:hyperlink w:history="0" w:anchor="P205" w:tooltip="к) руководители (директора, ректоры) научных и образовательных организаций прокуратуры Российской Федерации;">
        <w:r>
          <w:rPr>
            <w:sz w:val="24"/>
            <w:color w:val="0000ff"/>
          </w:rPr>
          <w:t xml:space="preserve">"к"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В Следственном комитете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bookmarkStart w:id="210" w:name="P210"/>
    <w:bookmarkEnd w:id="2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руководители: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главных управлений, управлений, отделов, отделений центрального аппарата Следственного комитета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старшие помощники и помощники, помощники по особым поручениям: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заместителей Председателя Следственного комитета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руководителей главных следственных управлений;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заместители лиц, замещающих должности, указанные в </w:t>
      </w:r>
      <w:hyperlink w:history="0" w:anchor="P210" w:tooltip="б) руководители: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hyperlink w:history="0" r:id="rId54" w:tooltip="Указ Президента РФ от 19.01.2012 N 82 (ред. от 31.12.2021) &quot;О внесении изменений в некоторые акты Президента Российской Федерации&quot; (с изм. и доп., вступ. в силу с 01.01.2023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19.01.2012 N 82)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26" w:name="P226"/>
    <w:bookmarkEnd w:id="226"/>
    <w:p>
      <w:pPr>
        <w:pStyle w:val="2"/>
        <w:outlineLvl w:val="1"/>
        <w:jc w:val="center"/>
      </w:pPr>
      <w:r>
        <w:rPr>
          <w:sz w:val="24"/>
        </w:rPr>
        <w:t xml:space="preserve">Раздел III. Другие должности федеральной государственной</w:t>
      </w:r>
    </w:p>
    <w:p>
      <w:pPr>
        <w:pStyle w:val="2"/>
        <w:jc w:val="center"/>
      </w:pPr>
      <w:r>
        <w:rPr>
          <w:sz w:val="24"/>
        </w:rPr>
        <w:t xml:space="preserve">службы, замещение которых связано с коррупционными рисками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государственных услуг гражданам и организациям;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контрольных и надзорных мероприятий;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управление государственным имуществом;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государственных закупок либо выдачу лицензий и разрешений;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хранение и распределение материально-технических ресурсов.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18.05.2009 N 557</w:t>
            <w:br/>
            <w:t>(ред. от 26.02.2024)</w:t>
            <w:br/>
            <w:t>"Об утверждении перечня должностей федеральной государственн...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docs7.online-sps.ru/cgi/online.cgi?req=doc&amp;base=LAW&amp;n=420459&amp;date=30.06.2025&amp;dst=100161&amp;field=134" TargetMode = "External"/>
	<Relationship Id="rId8" Type="http://schemas.openxmlformats.org/officeDocument/2006/relationships/hyperlink" Target="https://docs7.online-sps.ru/cgi/online.cgi?req=doc&amp;base=LAW&amp;n=211755&amp;date=30.06.2025&amp;dst=100006&amp;field=134" TargetMode = "External"/>
	<Relationship Id="rId9" Type="http://schemas.openxmlformats.org/officeDocument/2006/relationships/hyperlink" Target="https://docs7.online-sps.ru/cgi/online.cgi?req=doc&amp;base=LAW&amp;n=462977&amp;date=30.06.2025&amp;dst=100361&amp;field=134" TargetMode = "External"/>
	<Relationship Id="rId10" Type="http://schemas.openxmlformats.org/officeDocument/2006/relationships/hyperlink" Target="https://docs7.online-sps.ru/cgi/online.cgi?req=doc&amp;base=LAW&amp;n=183027&amp;date=30.06.2025&amp;dst=100014&amp;field=134" TargetMode = "External"/>
	<Relationship Id="rId11" Type="http://schemas.openxmlformats.org/officeDocument/2006/relationships/hyperlink" Target="https://docs7.online-sps.ru/cgi/online.cgi?req=doc&amp;base=LAW&amp;n=450584&amp;date=30.06.2025&amp;dst=100177&amp;field=134" TargetMode = "External"/>
	<Relationship Id="rId12" Type="http://schemas.openxmlformats.org/officeDocument/2006/relationships/hyperlink" Target="https://docs7.online-sps.ru/cgi/online.cgi?req=doc&amp;base=LAW&amp;n=211690&amp;date=30.06.2025&amp;dst=100006&amp;field=134" TargetMode = "External"/>
	<Relationship Id="rId13" Type="http://schemas.openxmlformats.org/officeDocument/2006/relationships/hyperlink" Target="https://docs7.online-sps.ru/cgi/online.cgi?req=doc&amp;base=LAW&amp;n=218739&amp;date=30.06.2025&amp;dst=100014&amp;field=134" TargetMode = "External"/>
	<Relationship Id="rId14" Type="http://schemas.openxmlformats.org/officeDocument/2006/relationships/hyperlink" Target="https://docs7.online-sps.ru/cgi/online.cgi?req=doc&amp;base=LAW&amp;n=278870&amp;date=30.06.2025&amp;dst=100029&amp;field=134" TargetMode = "External"/>
	<Relationship Id="rId15" Type="http://schemas.openxmlformats.org/officeDocument/2006/relationships/hyperlink" Target="https://docs7.online-sps.ru/cgi/online.cgi?req=doc&amp;base=LAW&amp;n=301678&amp;date=30.06.2025&amp;dst=100021&amp;field=134" TargetMode = "External"/>
	<Relationship Id="rId16" Type="http://schemas.openxmlformats.org/officeDocument/2006/relationships/hyperlink" Target="https://docs7.online-sps.ru/cgi/online.cgi?req=doc&amp;base=LAW&amp;n=502321&amp;date=30.06.2025&amp;dst=100197&amp;field=134" TargetMode = "External"/>
	<Relationship Id="rId17" Type="http://schemas.openxmlformats.org/officeDocument/2006/relationships/hyperlink" Target="https://docs7.online-sps.ru/cgi/online.cgi?req=doc&amp;base=LAW&amp;n=470815&amp;date=30.06.2025&amp;dst=100064&amp;field=134" TargetMode = "External"/>
	<Relationship Id="rId18" Type="http://schemas.openxmlformats.org/officeDocument/2006/relationships/hyperlink" Target="https://docs7.online-sps.ru/cgi/online.cgi?req=doc&amp;base=LAW&amp;n=470714&amp;date=30.06.2025&amp;dst=100066&amp;field=134" TargetMode = "External"/>
	<Relationship Id="rId19" Type="http://schemas.openxmlformats.org/officeDocument/2006/relationships/hyperlink" Target="https://docs7.online-sps.ru/cgi/online.cgi?req=doc&amp;base=LAW&amp;n=495137&amp;date=30.06.2025&amp;dst=12&amp;field=134" TargetMode = "External"/>
	<Relationship Id="rId20" Type="http://schemas.openxmlformats.org/officeDocument/2006/relationships/hyperlink" Target="https://docs7.online-sps.ru/cgi/online.cgi?req=doc&amp;base=LAW&amp;n=183027&amp;date=30.06.2025&amp;dst=100015&amp;field=134" TargetMode = "External"/>
	<Relationship Id="rId21" Type="http://schemas.openxmlformats.org/officeDocument/2006/relationships/hyperlink" Target="https://docs7.online-sps.ru/cgi/online.cgi?req=doc&amp;base=LAW&amp;n=128983&amp;date=30.06.2025&amp;dst=100012&amp;field=134" TargetMode = "External"/>
	<Relationship Id="rId22" Type="http://schemas.openxmlformats.org/officeDocument/2006/relationships/hyperlink" Target="https://docs7.online-sps.ru/cgi/online.cgi?req=doc&amp;base=LAW&amp;n=420459&amp;date=30.06.2025&amp;dst=100161&amp;field=134" TargetMode = "External"/>
	<Relationship Id="rId23" Type="http://schemas.openxmlformats.org/officeDocument/2006/relationships/hyperlink" Target="https://docs7.online-sps.ru/cgi/online.cgi?req=doc&amp;base=LAW&amp;n=211755&amp;date=30.06.2025&amp;dst=100006&amp;field=134" TargetMode = "External"/>
	<Relationship Id="rId24" Type="http://schemas.openxmlformats.org/officeDocument/2006/relationships/hyperlink" Target="https://docs7.online-sps.ru/cgi/online.cgi?req=doc&amp;base=LAW&amp;n=462977&amp;date=30.06.2025&amp;dst=100361&amp;field=134" TargetMode = "External"/>
	<Relationship Id="rId25" Type="http://schemas.openxmlformats.org/officeDocument/2006/relationships/hyperlink" Target="https://docs7.online-sps.ru/cgi/online.cgi?req=doc&amp;base=LAW&amp;n=183027&amp;date=30.06.2025&amp;dst=100016&amp;field=134" TargetMode = "External"/>
	<Relationship Id="rId26" Type="http://schemas.openxmlformats.org/officeDocument/2006/relationships/hyperlink" Target="https://docs7.online-sps.ru/cgi/online.cgi?req=doc&amp;base=LAW&amp;n=450584&amp;date=30.06.2025&amp;dst=100177&amp;field=134" TargetMode = "External"/>
	<Relationship Id="rId27" Type="http://schemas.openxmlformats.org/officeDocument/2006/relationships/hyperlink" Target="https://docs7.online-sps.ru/cgi/online.cgi?req=doc&amp;base=LAW&amp;n=211690&amp;date=30.06.2025&amp;dst=100006&amp;field=134" TargetMode = "External"/>
	<Relationship Id="rId28" Type="http://schemas.openxmlformats.org/officeDocument/2006/relationships/hyperlink" Target="https://docs7.online-sps.ru/cgi/online.cgi?req=doc&amp;base=LAW&amp;n=218739&amp;date=30.06.2025&amp;dst=100014&amp;field=134" TargetMode = "External"/>
	<Relationship Id="rId29" Type="http://schemas.openxmlformats.org/officeDocument/2006/relationships/hyperlink" Target="https://docs7.online-sps.ru/cgi/online.cgi?req=doc&amp;base=LAW&amp;n=278870&amp;date=30.06.2025&amp;dst=100029&amp;field=134" TargetMode = "External"/>
	<Relationship Id="rId30" Type="http://schemas.openxmlformats.org/officeDocument/2006/relationships/hyperlink" Target="https://docs7.online-sps.ru/cgi/online.cgi?req=doc&amp;base=LAW&amp;n=301678&amp;date=30.06.2025&amp;dst=100021&amp;field=134" TargetMode = "External"/>
	<Relationship Id="rId31" Type="http://schemas.openxmlformats.org/officeDocument/2006/relationships/hyperlink" Target="https://docs7.online-sps.ru/cgi/online.cgi?req=doc&amp;base=LAW&amp;n=502321&amp;date=30.06.2025&amp;dst=100197&amp;field=134" TargetMode = "External"/>
	<Relationship Id="rId32" Type="http://schemas.openxmlformats.org/officeDocument/2006/relationships/hyperlink" Target="https://docs7.online-sps.ru/cgi/online.cgi?req=doc&amp;base=LAW&amp;n=470815&amp;date=30.06.2025&amp;dst=100064&amp;field=134" TargetMode = "External"/>
	<Relationship Id="rId33" Type="http://schemas.openxmlformats.org/officeDocument/2006/relationships/hyperlink" Target="https://docs7.online-sps.ru/cgi/online.cgi?req=doc&amp;base=LAW&amp;n=470714&amp;date=30.06.2025&amp;dst=100066&amp;field=134" TargetMode = "External"/>
	<Relationship Id="rId34" Type="http://schemas.openxmlformats.org/officeDocument/2006/relationships/hyperlink" Target="https://docs7.online-sps.ru/cgi/online.cgi?req=doc&amp;base=LAW&amp;n=502415&amp;date=30.06.2025&amp;dst=100033&amp;field=134" TargetMode = "External"/>
	<Relationship Id="rId35" Type="http://schemas.openxmlformats.org/officeDocument/2006/relationships/hyperlink" Target="https://docs7.online-sps.ru/cgi/online.cgi?req=doc&amp;base=LAW&amp;n=462977&amp;date=30.06.2025&amp;dst=100362&amp;field=134" TargetMode = "External"/>
	<Relationship Id="rId36" Type="http://schemas.openxmlformats.org/officeDocument/2006/relationships/hyperlink" Target="https://docs7.online-sps.ru/cgi/online.cgi?req=doc&amp;base=LAW&amp;n=211690&amp;date=30.06.2025&amp;dst=100008&amp;field=134" TargetMode = "External"/>
	<Relationship Id="rId37" Type="http://schemas.openxmlformats.org/officeDocument/2006/relationships/hyperlink" Target="https://docs7.online-sps.ru/cgi/online.cgi?req=doc&amp;base=LAW&amp;n=211690&amp;date=30.06.2025&amp;dst=100008&amp;field=134" TargetMode = "External"/>
	<Relationship Id="rId38" Type="http://schemas.openxmlformats.org/officeDocument/2006/relationships/hyperlink" Target="https://docs7.online-sps.ru/cgi/online.cgi?req=doc&amp;base=LAW&amp;n=211690&amp;date=30.06.2025&amp;dst=100009&amp;field=134" TargetMode = "External"/>
	<Relationship Id="rId39" Type="http://schemas.openxmlformats.org/officeDocument/2006/relationships/hyperlink" Target="https://docs7.online-sps.ru/cgi/online.cgi?req=doc&amp;base=LAW&amp;n=211755&amp;date=30.06.2025&amp;dst=100006&amp;field=134" TargetMode = "External"/>
	<Relationship Id="rId40" Type="http://schemas.openxmlformats.org/officeDocument/2006/relationships/hyperlink" Target="https://docs7.online-sps.ru/cgi/online.cgi?req=doc&amp;base=LAW&amp;n=462977&amp;date=30.06.2025&amp;dst=100364&amp;field=134" TargetMode = "External"/>
	<Relationship Id="rId41" Type="http://schemas.openxmlformats.org/officeDocument/2006/relationships/hyperlink" Target="https://docs7.online-sps.ru/cgi/online.cgi?req=doc&amp;base=LAW&amp;n=470815&amp;date=30.06.2025&amp;dst=100064&amp;field=134" TargetMode = "External"/>
	<Relationship Id="rId42" Type="http://schemas.openxmlformats.org/officeDocument/2006/relationships/hyperlink" Target="https://docs7.online-sps.ru/cgi/online.cgi?req=doc&amp;base=LAW&amp;n=470714&amp;date=30.06.2025&amp;dst=100066&amp;field=134" TargetMode = "External"/>
	<Relationship Id="rId43" Type="http://schemas.openxmlformats.org/officeDocument/2006/relationships/hyperlink" Target="https://docs7.online-sps.ru/cgi/online.cgi?req=doc&amp;base=LAW&amp;n=211690&amp;date=30.06.2025&amp;dst=100010&amp;field=134" TargetMode = "External"/>
	<Relationship Id="rId44" Type="http://schemas.openxmlformats.org/officeDocument/2006/relationships/hyperlink" Target="https://docs7.online-sps.ru/cgi/online.cgi?req=doc&amp;base=LAW&amp;n=450584&amp;date=30.06.2025&amp;dst=100177&amp;field=134" TargetMode = "External"/>
	<Relationship Id="rId45" Type="http://schemas.openxmlformats.org/officeDocument/2006/relationships/hyperlink" Target="https://docs7.online-sps.ru/cgi/online.cgi?req=doc&amp;base=LAW&amp;n=218739&amp;date=30.06.2025&amp;dst=100014&amp;field=134" TargetMode = "External"/>
	<Relationship Id="rId46" Type="http://schemas.openxmlformats.org/officeDocument/2006/relationships/hyperlink" Target="https://docs7.online-sps.ru/cgi/online.cgi?req=doc&amp;base=LAW&amp;n=301678&amp;date=30.06.2025&amp;dst=100022&amp;field=134" TargetMode = "External"/>
	<Relationship Id="rId47" Type="http://schemas.openxmlformats.org/officeDocument/2006/relationships/hyperlink" Target="https://docs7.online-sps.ru/cgi/online.cgi?req=doc&amp;base=LAW&amp;n=450584&amp;date=30.06.2025&amp;dst=100177&amp;field=134" TargetMode = "External"/>
	<Relationship Id="rId48" Type="http://schemas.openxmlformats.org/officeDocument/2006/relationships/hyperlink" Target="https://docs7.online-sps.ru/cgi/online.cgi?req=doc&amp;base=LAW&amp;n=502321&amp;date=30.06.2025&amp;dst=100198&amp;field=134" TargetMode = "External"/>
	<Relationship Id="rId49" Type="http://schemas.openxmlformats.org/officeDocument/2006/relationships/hyperlink" Target="https://docs7.online-sps.ru/cgi/online.cgi?req=doc&amp;base=LAW&amp;n=502321&amp;date=30.06.2025&amp;dst=100199&amp;field=134" TargetMode = "External"/>
	<Relationship Id="rId50" Type="http://schemas.openxmlformats.org/officeDocument/2006/relationships/hyperlink" Target="https://docs7.online-sps.ru/cgi/online.cgi?req=doc&amp;base=LAW&amp;n=278870&amp;date=30.06.2025&amp;dst=100029&amp;field=134" TargetMode = "External"/>
	<Relationship Id="rId51" Type="http://schemas.openxmlformats.org/officeDocument/2006/relationships/hyperlink" Target="https://docs7.online-sps.ru/cgi/online.cgi?req=doc&amp;base=LAW&amp;n=301678&amp;date=30.06.2025&amp;dst=100027&amp;field=134" TargetMode = "External"/>
	<Relationship Id="rId52" Type="http://schemas.openxmlformats.org/officeDocument/2006/relationships/hyperlink" Target="https://docs7.online-sps.ru/cgi/online.cgi?req=doc&amp;base=LAW&amp;n=420459&amp;date=30.06.2025&amp;dst=100162&amp;field=134" TargetMode = "External"/>
	<Relationship Id="rId53" Type="http://schemas.openxmlformats.org/officeDocument/2006/relationships/hyperlink" Target="https://docs7.online-sps.ru/cgi/online.cgi?req=doc&amp;base=LAW&amp;n=462977&amp;date=30.06.2025&amp;dst=100367&amp;field=134" TargetMode = "External"/>
	<Relationship Id="rId54" Type="http://schemas.openxmlformats.org/officeDocument/2006/relationships/hyperlink" Target="https://docs7.online-sps.ru/cgi/online.cgi?req=doc&amp;base=LAW&amp;n=420459&amp;date=30.06.2025&amp;dst=100163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18.05.2009 N 557
(ред. от 26.02.2024)
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dc:title>
  <dcterms:created xsi:type="dcterms:W3CDTF">2025-06-30T08:51:30Z</dcterms:created>
</cp:coreProperties>
</file>